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8A089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98803B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952CF4">
            <w:t>JÄ170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52CF4">
            <w:t>25.05.2022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81676B2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52CF4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4113358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520B64">
                  <w:t>60MA 38KU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9715E3D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20B64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13C652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520B64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6CCB33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520B64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5EEB27A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520B64">
                  <w:t>PK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8E81D1A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520B64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A2D6334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241629216"/>
                  </w:sdtPr>
                  <w:sdtEndPr/>
                  <w:sdtContent>
                    <w:r w:rsidR="00520B6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930AE4E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354191439"/>
                  </w:sdtPr>
                  <w:sdtEndPr/>
                  <w:sdtContent>
                    <w:r w:rsidR="00520B6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B9BD588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45B8B29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6F68C0C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9FE129A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3A848A9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7A78625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B676E44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31C6701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9F8572F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0D1EB0C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37356D1B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6032E846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2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1C05B91F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7343F54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29B9F1F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20B64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A6E55E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8A0896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B1621DD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520B64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E40895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20B64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8355F04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520B64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28AE67B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20B64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C207BA0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20B64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533922E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8A089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267B954D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20B64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F1DD16C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953325842"/>
                  </w:sdtPr>
                  <w:sdtEndPr/>
                  <w:sdtContent>
                    <w:r w:rsidR="00520B64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8A0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32A9417D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460E87" w:rsidRPr="00520B64">
            <w:t>Helleri ebatähtlehik</w:t>
          </w:r>
          <w:r w:rsidR="00460E87">
            <w:t xml:space="preserve">: paiguti üle ala. Rohke surnud puidu, häiludega mets. Raiete jälgi pole näha. </w:t>
          </w:r>
          <w:r w:rsidR="008A0896">
            <w:t>Asub metsise püsielupaiga piiranguvööndis.</w:t>
          </w:r>
          <w:r w:rsidR="00460E87" w:rsidRPr="00520B64"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460E87"/>
    <w:rsid w:val="005068B8"/>
    <w:rsid w:val="00520B64"/>
    <w:rsid w:val="008A0896"/>
    <w:rsid w:val="00952CF4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5E58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C4BBF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306F1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596</Words>
  <Characters>3403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2022-06-27T03:59:00Z</dcterms:created>
  <dcterms:modified xsi:type="dcterms:W3CDTF">2022-09-15T14:14:00Z</dcterms:modified>
  <dc:language>en-US</dc:language>
</cp:coreProperties>
</file>